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57" w:rsidRDefault="00AF6757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Ставропольский р-н (герб)контур" style="position:absolute;left:0;text-align:left;margin-left:180pt;margin-top:0;width:93pt;height:80.25pt;z-index:251658240;visibility:visible">
            <v:imagedata r:id="rId5" o:title="" gain="93623f" blacklevel="-7864f"/>
            <w10:wrap type="square" side="left"/>
          </v:shape>
        </w:pict>
      </w:r>
    </w:p>
    <w:p w:rsidR="00AF6757" w:rsidRDefault="00AF6757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AF6757" w:rsidRPr="002B1C07" w:rsidRDefault="00AF6757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ПРОЕКТ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 w:type="textWrapping" w:clear="all"/>
      </w:r>
    </w:p>
    <w:p w:rsidR="00AF6757" w:rsidRPr="002B1C07" w:rsidRDefault="00AF6757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F6757" w:rsidRPr="002B1C07" w:rsidRDefault="00AF6757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F6757" w:rsidRPr="002B1C07" w:rsidRDefault="00AF675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САНЧЕЛЕЕВО</w:t>
      </w:r>
    </w:p>
    <w:p w:rsidR="00AF6757" w:rsidRPr="002B1C07" w:rsidRDefault="00AF675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AF6757" w:rsidRPr="002B1C07" w:rsidRDefault="00AF675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AF6757" w:rsidRPr="002B1C07" w:rsidRDefault="00AF6757" w:rsidP="002B1C0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</w:t>
      </w:r>
      <w:r w:rsidRPr="002B1C0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B1C07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AF6757" w:rsidRPr="002B1C07" w:rsidRDefault="00AF6757" w:rsidP="002B1C0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AF6757" w:rsidRPr="00AB7273" w:rsidRDefault="00AF6757" w:rsidP="002B1C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 </w:t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№ </w:t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AF6757" w:rsidRPr="002B1C07" w:rsidRDefault="00AF675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AF6757" w:rsidRDefault="00AF6757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утверждени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 Порядка предоставления в 2019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Самарской области, в целях возмещения затрат в связи </w:t>
      </w:r>
    </w:p>
    <w:p w:rsidR="00AF6757" w:rsidRPr="002B1C07" w:rsidRDefault="00AF6757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производством сельскохозяйственной продукции в части расходов на содержание крупного рогатого скота</w:t>
      </w:r>
    </w:p>
    <w:p w:rsidR="00AF6757" w:rsidRPr="002B1C07" w:rsidRDefault="00AF675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F6757" w:rsidRDefault="00AF6757" w:rsidP="000D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  от 30 октября 2018 года  № 52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 Ставропольский Самарской области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</w:t>
      </w:r>
      <w:r>
        <w:rPr>
          <w:rFonts w:ascii="Times New Roman" w:hAnsi="Times New Roman" w:cs="Times New Roman"/>
          <w:sz w:val="24"/>
          <w:szCs w:val="24"/>
          <w:lang w:eastAsia="ru-RU"/>
        </w:rPr>
        <w:t>льский Самарской области на 2019 - 2021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AF6757" w:rsidRPr="002B1C07" w:rsidRDefault="00AF675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757" w:rsidRPr="002B1C07" w:rsidRDefault="00AF675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ab/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/>
        </w:rPr>
        <w:t xml:space="preserve">Порядок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AF6757" w:rsidRDefault="00AF6757" w:rsidP="000D03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Нижнее-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санчелеевский Вестник»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в сети Интернет  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>
        <w:rPr>
          <w:rFonts w:ascii="Times New Roman" w:hAnsi="Times New Roman" w:cs="Times New Roman"/>
          <w:sz w:val="24"/>
          <w:szCs w:val="24"/>
          <w:lang w:eastAsia="ru-RU"/>
        </w:rPr>
        <w:t>://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.sancheleevo.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stavrsp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6757" w:rsidRDefault="00AF675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757" w:rsidRDefault="00AF675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757" w:rsidRDefault="00AF675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757" w:rsidRPr="002B1C07" w:rsidRDefault="00AF675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757" w:rsidRPr="002B1C07" w:rsidRDefault="00AF675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Глава 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</w:t>
      </w:r>
    </w:p>
    <w:p w:rsidR="00AF6757" w:rsidRPr="002B1C07" w:rsidRDefault="00AF675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муниципального района Ставропольский                                                   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         Н.И.Белосков</w:t>
      </w:r>
    </w:p>
    <w:p w:rsidR="00AF6757" w:rsidRPr="002B1C07" w:rsidRDefault="00AF675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AF6757" w:rsidRPr="002B1C07" w:rsidRDefault="00AF675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AF6757" w:rsidRPr="002B1C07" w:rsidRDefault="00AF675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AF6757" w:rsidRPr="002B1C07" w:rsidRDefault="00AF675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AF6757" w:rsidRPr="002B1C07" w:rsidRDefault="00AF6757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6757" w:rsidRPr="002B1C07" w:rsidRDefault="00AF6757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6757" w:rsidRPr="002B1C07" w:rsidRDefault="00AF6757" w:rsidP="002B1C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AF6757" w:rsidRPr="002B1C07" w:rsidRDefault="00AF675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Нижнее</w:t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Санчелеево </w:t>
      </w:r>
    </w:p>
    <w:p w:rsidR="00AF6757" w:rsidRPr="002B1C07" w:rsidRDefault="00AF675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AF6757" w:rsidRPr="002B1C07" w:rsidRDefault="00AF675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AF6757" w:rsidRPr="002B1C07" w:rsidRDefault="00AF675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</w:p>
    <w:p w:rsidR="00AF6757" w:rsidRPr="002B1C07" w:rsidRDefault="00AF675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</w:p>
    <w:p w:rsidR="00AF6757" w:rsidRPr="002B1C07" w:rsidRDefault="00AF675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/>
          <w:color w:val="000000"/>
          <w:kern w:val="1"/>
          <w:sz w:val="28"/>
          <w:szCs w:val="28"/>
          <w:lang w:eastAsia="hi-IN" w:bidi="hi-IN"/>
        </w:rPr>
      </w:pPr>
    </w:p>
    <w:p w:rsidR="00AF6757" w:rsidRPr="002B1C07" w:rsidRDefault="00AF675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4643"/>
        <w:gridCol w:w="4643"/>
      </w:tblGrid>
      <w:tr w:rsidR="00AF6757" w:rsidRPr="00627DE9">
        <w:tc>
          <w:tcPr>
            <w:tcW w:w="4643" w:type="dxa"/>
            <w:shd w:val="clear" w:color="auto" w:fill="FFFFFF"/>
          </w:tcPr>
          <w:p w:rsidR="00AF6757" w:rsidRPr="002B1C07" w:rsidRDefault="00AF675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AF6757" w:rsidRPr="002B1C07" w:rsidRDefault="00AF675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AF6757" w:rsidRPr="002B1C07" w:rsidRDefault="00AF6757" w:rsidP="00245EF6">
      <w:pPr>
        <w:widowControl w:val="0"/>
        <w:suppressAutoHyphens/>
        <w:autoSpaceDN w:val="0"/>
        <w:spacing w:after="0" w:line="240" w:lineRule="auto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</w:t>
      </w:r>
      <w:r w:rsidRPr="002B1C07"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ПОРЯДОК</w:t>
      </w:r>
    </w:p>
    <w:p w:rsidR="00AF6757" w:rsidRDefault="00AF6757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предоставления  в 2019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AF6757" w:rsidRDefault="00AF6757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F6757" w:rsidRPr="000D033F" w:rsidRDefault="00AF6757" w:rsidP="000D033F">
      <w:pPr>
        <w:pStyle w:val="ListParagraph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AF6757" w:rsidRPr="000D033F" w:rsidRDefault="00AF6757" w:rsidP="00245EF6">
      <w:pPr>
        <w:widowControl w:val="0"/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еляет механизм предоставления в 2019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AF6757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 муниципального района Ставропольский (далее – орган местного самоуправления).</w:t>
      </w:r>
    </w:p>
    <w:p w:rsidR="00AF6757" w:rsidRPr="004A09BA" w:rsidRDefault="00AF6757" w:rsidP="00245EF6">
      <w:pPr>
        <w:widowControl w:val="0"/>
        <w:suppressAutoHyphens/>
        <w:autoSpaceDN w:val="0"/>
        <w:spacing w:after="0" w:line="360" w:lineRule="auto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</w:t>
      </w:r>
      <w:r w:rsidRPr="004A09BA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AF6757" w:rsidRPr="000D033F" w:rsidRDefault="00AF6757" w:rsidP="00245EF6">
      <w:pPr>
        <w:widowControl w:val="0"/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Pr="000D033F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в соответствии с Федеральным </w:t>
      </w:r>
      <w:hyperlink r:id="rId6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похозяйственной книге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3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7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1, 2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5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6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7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AF6757" w:rsidRPr="004A09BA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рассмотрение документов, предусмотренных </w:t>
      </w:r>
      <w:hyperlink r:id="rId9" w:anchor="_blank" w:history="1">
        <w:r w:rsidRPr="004A09BA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0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1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2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3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AF6757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AF6757" w:rsidRPr="00403148" w:rsidRDefault="00AF6757" w:rsidP="00245EF6">
      <w:pPr>
        <w:pStyle w:val="ListParagraph"/>
        <w:widowControl w:val="0"/>
        <w:suppressAutoHyphens/>
        <w:autoSpaceDN w:val="0"/>
        <w:spacing w:after="0" w:line="360" w:lineRule="auto"/>
        <w:ind w:left="0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                </w:t>
      </w:r>
      <w:r w:rsidRPr="00245EF6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Порядок возврата субсидий в случае нарушения условий, </w:t>
      </w: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</w:p>
    <w:p w:rsidR="00AF6757" w:rsidRPr="00DD3607" w:rsidRDefault="00AF6757" w:rsidP="00245EF6">
      <w:pPr>
        <w:widowControl w:val="0"/>
        <w:tabs>
          <w:tab w:val="left" w:pos="3825"/>
        </w:tabs>
        <w:suppressAutoHyphens/>
        <w:autoSpaceDN w:val="0"/>
        <w:spacing w:after="0" w:line="360" w:lineRule="auto"/>
        <w:ind w:firstLine="709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                              </w:t>
      </w: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установленных при их предоставлении.</w:t>
      </w:r>
    </w:p>
    <w:p w:rsidR="00AF6757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Контроль за соблюдением условий предоставления и целевым использованием субсидий осуществляется администрацией сельского поселения Нижнее Санчелеево муниципального района Ставропольский Самарской области.</w:t>
      </w:r>
    </w:p>
    <w:p w:rsidR="00AF6757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администрацией сельского поселения Нижнее Санчелеево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AF6757" w:rsidRPr="000D033F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5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на лицевой счет администрации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AF6757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администрация сельского поселения Нижнее Санчелеево муниципального района Ставропольский Самарской области приостанавливает дальнейшее предоставлении субсидий.</w:t>
      </w:r>
    </w:p>
    <w:p w:rsidR="00AF6757" w:rsidRDefault="00AF6757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администрацией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AF6757" w:rsidRPr="00403148" w:rsidRDefault="00AF6757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AF6757" w:rsidRPr="000D033F" w:rsidRDefault="00AF6757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757" w:rsidRDefault="00AF675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AF6757" w:rsidRPr="000D033F" w:rsidRDefault="00AF6757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AF6757" w:rsidRDefault="00AF6757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администрацию сельского поселения Нижнее Санчелеево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AF6757" w:rsidRDefault="00AF675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AF6757" w:rsidRPr="002B1C07" w:rsidRDefault="00AF675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  <w:sectPr w:rsidR="00AF675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-106" w:type="dxa"/>
        <w:tblLayout w:type="fixed"/>
        <w:tblLook w:val="0000"/>
      </w:tblPr>
      <w:tblGrid>
        <w:gridCol w:w="3744"/>
        <w:gridCol w:w="9000"/>
      </w:tblGrid>
      <w:tr w:rsidR="00AF6757" w:rsidRPr="00627DE9">
        <w:tc>
          <w:tcPr>
            <w:tcW w:w="3744" w:type="dxa"/>
          </w:tcPr>
          <w:p w:rsidR="00AF6757" w:rsidRPr="002B1C07" w:rsidRDefault="00AF675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</w:tcPr>
          <w:p w:rsidR="00AF6757" w:rsidRPr="002B1C07" w:rsidRDefault="00AF675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AF6757" w:rsidRPr="002B1C07" w:rsidRDefault="00AF6757" w:rsidP="002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Нижнее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Санчелеево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AF6757" w:rsidRPr="002B1C07" w:rsidRDefault="00AF6757" w:rsidP="002B1C07">
      <w:pPr>
        <w:suppressAutoHyphens/>
        <w:autoSpaceDN w:val="0"/>
        <w:spacing w:after="0" w:line="240" w:lineRule="auto"/>
        <w:jc w:val="both"/>
        <w:rPr>
          <w:rFonts w:ascii="Arial" w:hAnsi="Arial" w:cs="Arial"/>
          <w:kern w:val="3"/>
          <w:sz w:val="20"/>
          <w:szCs w:val="20"/>
          <w:lang w:eastAsia="ru-RU"/>
        </w:rPr>
      </w:pPr>
    </w:p>
    <w:p w:rsidR="00AF6757" w:rsidRPr="002B1C07" w:rsidRDefault="00AF6757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AF6757" w:rsidRPr="002B1C07" w:rsidRDefault="00AF6757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AF6757" w:rsidRPr="002B1C07" w:rsidRDefault="00AF6757" w:rsidP="002B1C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Нижнее</w:t>
      </w: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 2019</w:t>
      </w: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  год.</w:t>
      </w:r>
    </w:p>
    <w:p w:rsidR="00AF6757" w:rsidRPr="002B1C07" w:rsidRDefault="00AF6757" w:rsidP="002B1C07">
      <w:pPr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06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AF6757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757" w:rsidRPr="002B1C07" w:rsidRDefault="00AF675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F6757" w:rsidRPr="002B1C07" w:rsidRDefault="00AF675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757" w:rsidRPr="002B1C07" w:rsidRDefault="00AF675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AF6757" w:rsidRPr="002B1C07" w:rsidRDefault="00AF675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757" w:rsidRPr="002B1C07" w:rsidRDefault="00AF675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AF6757" w:rsidRPr="002B1C07" w:rsidRDefault="00AF675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AF6757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AF6757" w:rsidRPr="00627DE9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F6757" w:rsidRPr="00627DE9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57" w:rsidRPr="002B1C07" w:rsidRDefault="00AF675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AF6757" w:rsidRPr="002B1C07" w:rsidRDefault="00AF6757" w:rsidP="002B1C07">
      <w:pPr>
        <w:suppressAutoHyphens/>
        <w:autoSpaceDE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ar-SA"/>
        </w:rPr>
      </w:pP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         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AF6757" w:rsidRPr="002B1C07" w:rsidRDefault="00AF6757" w:rsidP="002B1C07">
      <w:pPr>
        <w:suppressAutoHyphens/>
        <w:autoSpaceDE w:val="0"/>
        <w:spacing w:after="0" w:line="240" w:lineRule="auto"/>
        <w:rPr>
          <w:rFonts w:ascii="Courier New" w:hAnsi="Courier New" w:cs="Courier New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>М.П.</w:t>
      </w:r>
    </w:p>
    <w:p w:rsidR="00AF6757" w:rsidRPr="002B1C07" w:rsidRDefault="00AF675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sectPr w:rsidR="00AF6757" w:rsidRPr="002B1C07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C07"/>
    <w:rsid w:val="000D033F"/>
    <w:rsid w:val="00245EF6"/>
    <w:rsid w:val="0028044F"/>
    <w:rsid w:val="002A50DA"/>
    <w:rsid w:val="002B1C07"/>
    <w:rsid w:val="003468DB"/>
    <w:rsid w:val="00403148"/>
    <w:rsid w:val="00443A50"/>
    <w:rsid w:val="00454011"/>
    <w:rsid w:val="00464547"/>
    <w:rsid w:val="00493B3C"/>
    <w:rsid w:val="004A09BA"/>
    <w:rsid w:val="00501E10"/>
    <w:rsid w:val="00627DE9"/>
    <w:rsid w:val="0063641D"/>
    <w:rsid w:val="006B39F6"/>
    <w:rsid w:val="006F72DC"/>
    <w:rsid w:val="00765467"/>
    <w:rsid w:val="007F131F"/>
    <w:rsid w:val="009208DC"/>
    <w:rsid w:val="0093076D"/>
    <w:rsid w:val="00977DFE"/>
    <w:rsid w:val="00985CFE"/>
    <w:rsid w:val="00A225D6"/>
    <w:rsid w:val="00A67B16"/>
    <w:rsid w:val="00A92CF2"/>
    <w:rsid w:val="00AB7273"/>
    <w:rsid w:val="00AE1A95"/>
    <w:rsid w:val="00AF6757"/>
    <w:rsid w:val="00B40588"/>
    <w:rsid w:val="00B874DD"/>
    <w:rsid w:val="00BC0790"/>
    <w:rsid w:val="00D3244B"/>
    <w:rsid w:val="00D453F0"/>
    <w:rsid w:val="00DB0859"/>
    <w:rsid w:val="00DD3607"/>
    <w:rsid w:val="00DE746B"/>
    <w:rsid w:val="00EB5DAB"/>
    <w:rsid w:val="00EE5016"/>
    <w:rsid w:val="00F83E77"/>
    <w:rsid w:val="00FE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76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1C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D033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2043</Words>
  <Characters>11648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1</cp:lastModifiedBy>
  <cp:revision>4</cp:revision>
  <cp:lastPrinted>2019-03-15T07:03:00Z</cp:lastPrinted>
  <dcterms:created xsi:type="dcterms:W3CDTF">2019-03-15T07:04:00Z</dcterms:created>
  <dcterms:modified xsi:type="dcterms:W3CDTF">2019-04-11T06:02:00Z</dcterms:modified>
</cp:coreProperties>
</file>