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BE4" w:rsidRDefault="00883BE4" w:rsidP="00E5575E">
      <w:pPr>
        <w:pStyle w:val="Heading1"/>
        <w:ind w:left="5400" w:hanging="5684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4" o:title="" gain="93623f" blacklevel="-7864f"/>
          </v:shape>
        </w:pict>
      </w:r>
    </w:p>
    <w:p w:rsidR="00883BE4" w:rsidRDefault="00883BE4" w:rsidP="00E5575E">
      <w:pPr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Российская Федерация</w:t>
      </w:r>
    </w:p>
    <w:p w:rsidR="00883BE4" w:rsidRPr="00E931EB" w:rsidRDefault="00883BE4" w:rsidP="00E5575E">
      <w:pPr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Самарская область</w:t>
      </w:r>
    </w:p>
    <w:p w:rsidR="00883BE4" w:rsidRDefault="00883BE4" w:rsidP="00E5575E">
      <w:pPr>
        <w:pStyle w:val="ConsPlusTitle"/>
        <w:widowControl/>
        <w:spacing w:line="360" w:lineRule="auto"/>
        <w:outlineLvl w:val="0"/>
      </w:pPr>
      <w:r>
        <w:rPr>
          <w:rFonts w:ascii="Calibri" w:hAnsi="Calibri" w:cs="Calibri"/>
          <w:b w:val="0"/>
          <w:bCs w:val="0"/>
          <w:sz w:val="22"/>
          <w:szCs w:val="22"/>
        </w:rPr>
        <w:t xml:space="preserve">                      </w:t>
      </w:r>
      <w:r w:rsidRPr="00E931EB">
        <w:t xml:space="preserve">АДМИНИСТРАЦИЯ СЕЛЬСКОГО ПОСЕЛЕНИЯ </w:t>
      </w:r>
      <w:r>
        <w:t xml:space="preserve">НИЖНЕЕ САНЧЕЛЕЕВО </w:t>
      </w:r>
    </w:p>
    <w:p w:rsidR="00883BE4" w:rsidRPr="00E931EB" w:rsidRDefault="00883BE4" w:rsidP="00E5575E">
      <w:pPr>
        <w:pStyle w:val="ConsPlusTitle"/>
        <w:widowControl/>
        <w:spacing w:line="360" w:lineRule="auto"/>
        <w:jc w:val="center"/>
        <w:outlineLvl w:val="0"/>
      </w:pPr>
      <w:r w:rsidRPr="00E931EB">
        <w:t>МУНИЦИПАЛЬНОГО РАЙОНА СТАВРОПОЛЬСКИЙ</w:t>
      </w:r>
    </w:p>
    <w:p w:rsidR="00883BE4" w:rsidRPr="00E931EB" w:rsidRDefault="00883BE4" w:rsidP="00E5575E">
      <w:pPr>
        <w:pStyle w:val="ConsPlusTitle"/>
        <w:widowControl/>
        <w:spacing w:line="360" w:lineRule="auto"/>
        <w:jc w:val="center"/>
      </w:pPr>
      <w:r w:rsidRPr="00E931EB">
        <w:t>САМАРСКОЙ ОБЛАСТИ</w:t>
      </w:r>
    </w:p>
    <w:p w:rsidR="00883BE4" w:rsidRDefault="00883BE4" w:rsidP="00E5575E">
      <w:pPr>
        <w:rPr>
          <w:sz w:val="28"/>
          <w:szCs w:val="28"/>
        </w:rPr>
      </w:pPr>
    </w:p>
    <w:p w:rsidR="00883BE4" w:rsidRPr="00E931EB" w:rsidRDefault="00883BE4" w:rsidP="00E5575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ПОСТАНОВЛЕНИЕ</w:t>
      </w:r>
    </w:p>
    <w:p w:rsidR="00883BE4" w:rsidRPr="00E931EB" w:rsidRDefault="00883BE4" w:rsidP="00E5575E">
      <w:pPr>
        <w:rPr>
          <w:rFonts w:ascii="Times New Roman" w:hAnsi="Times New Roman" w:cs="Times New Roman"/>
          <w:b/>
          <w:bCs/>
          <w:u w:val="single"/>
        </w:rPr>
      </w:pPr>
      <w:r>
        <w:rPr>
          <w:b/>
          <w:bCs/>
          <w:sz w:val="36"/>
          <w:szCs w:val="36"/>
        </w:rPr>
        <w:t xml:space="preserve">         </w:t>
      </w:r>
      <w:r>
        <w:rPr>
          <w:rFonts w:ascii="Times New Roman" w:hAnsi="Times New Roman" w:cs="Times New Roman"/>
          <w:b/>
          <w:bCs/>
        </w:rPr>
        <w:t>о</w:t>
      </w:r>
      <w:r w:rsidRPr="00E931EB">
        <w:rPr>
          <w:rFonts w:ascii="Times New Roman" w:hAnsi="Times New Roman" w:cs="Times New Roman"/>
          <w:b/>
          <w:bCs/>
        </w:rPr>
        <w:t>т</w:t>
      </w:r>
      <w:r>
        <w:rPr>
          <w:rFonts w:ascii="Times New Roman" w:hAnsi="Times New Roman" w:cs="Times New Roman"/>
          <w:b/>
          <w:bCs/>
        </w:rPr>
        <w:t xml:space="preserve"> </w:t>
      </w:r>
      <w:r w:rsidRPr="00E931E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24 марта </w:t>
      </w:r>
      <w:r w:rsidRPr="00E931EB">
        <w:rPr>
          <w:rFonts w:ascii="Times New Roman" w:hAnsi="Times New Roman" w:cs="Times New Roman"/>
          <w:b/>
          <w:bCs/>
        </w:rPr>
        <w:t xml:space="preserve"> 201</w:t>
      </w:r>
      <w:r>
        <w:rPr>
          <w:rFonts w:ascii="Times New Roman" w:hAnsi="Times New Roman" w:cs="Times New Roman"/>
          <w:b/>
          <w:bCs/>
        </w:rPr>
        <w:t>4</w:t>
      </w:r>
      <w:r w:rsidRPr="00E931EB">
        <w:rPr>
          <w:rFonts w:ascii="Times New Roman" w:hAnsi="Times New Roman" w:cs="Times New Roman"/>
          <w:b/>
          <w:bCs/>
        </w:rPr>
        <w:t xml:space="preserve"> года                                                                                    № </w:t>
      </w:r>
      <w:r>
        <w:rPr>
          <w:rFonts w:ascii="Times New Roman" w:hAnsi="Times New Roman" w:cs="Times New Roman"/>
          <w:b/>
          <w:bCs/>
        </w:rPr>
        <w:t>4</w:t>
      </w:r>
    </w:p>
    <w:p w:rsidR="00883BE4" w:rsidRPr="00E931EB" w:rsidRDefault="00883BE4" w:rsidP="00E5575E">
      <w:pPr>
        <w:pStyle w:val="Style5"/>
        <w:widowControl/>
        <w:ind w:left="1718" w:right="230"/>
        <w:rPr>
          <w:rStyle w:val="FontStyle15"/>
          <w:rFonts w:ascii="Times New Roman" w:hAnsi="Times New Roman" w:cs="Times New Roman"/>
        </w:rPr>
      </w:pPr>
    </w:p>
    <w:p w:rsidR="00883BE4" w:rsidRDefault="00883BE4" w:rsidP="00E5575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Об утверждении Порядка осуществления </w:t>
      </w:r>
    </w:p>
    <w:p w:rsidR="00883BE4" w:rsidRDefault="00883BE4" w:rsidP="00B65C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контроля заказчиком в сфере закупок для обеспечения </w:t>
      </w:r>
    </w:p>
    <w:p w:rsidR="00883BE4" w:rsidRDefault="00883BE4" w:rsidP="00B65C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муниципальных нужд сельского поселения Нижнее Санчелеево муниципального района Ставропольский</w:t>
      </w:r>
    </w:p>
    <w:p w:rsidR="00883BE4" w:rsidRDefault="00883BE4" w:rsidP="00B65C68">
      <w:pPr>
        <w:tabs>
          <w:tab w:val="left" w:pos="993"/>
        </w:tabs>
        <w:ind w:right="-5"/>
        <w:jc w:val="center"/>
        <w:rPr>
          <w:rFonts w:ascii="Times New Roman" w:hAnsi="Times New Roman" w:cs="Times New Roman"/>
          <w:sz w:val="24"/>
          <w:szCs w:val="24"/>
        </w:rPr>
      </w:pPr>
    </w:p>
    <w:p w:rsidR="00883BE4" w:rsidRDefault="00883BE4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исполнения требований статьи 101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нужд», обеспечения единого подхода к порядку осуществления контроля заказчиком за исполнением поставщиком (подрядчиком, исполнителем) условий контракта в соответствии с законодательством Российской Федерации, руководствуясь уставом сельского поселения Нижнее Санчелеево муниципального района Ставропольский, администрация сельского поселения Нижнее Санчелеево муниципального района Ставропольский:</w:t>
      </w:r>
    </w:p>
    <w:p w:rsidR="00883BE4" w:rsidRDefault="00883BE4" w:rsidP="00B65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1. </w:t>
      </w:r>
      <w:r>
        <w:rPr>
          <w:rFonts w:ascii="Times New Roman" w:hAnsi="Times New Roman" w:cs="Times New Roman"/>
          <w:sz w:val="24"/>
          <w:szCs w:val="24"/>
        </w:rPr>
        <w:t xml:space="preserve">Утвердить прилагаемый Порядок осуществления контроля заказчиком в сфере закупок для обеспечения муниципальных нужд  сельского поселения Нижнее Санчелеево муниципального района Ставропольский. </w:t>
      </w:r>
    </w:p>
    <w:p w:rsidR="00883BE4" w:rsidRDefault="00883BE4" w:rsidP="00B65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3BE4" w:rsidRDefault="00883BE4" w:rsidP="00B65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Заказчиком, уполномоченным на осуществление контроля в сфере закупок является администрация сельского поселения Нижнее Санчелеево муниципального района Ставропольский Самарской области. </w:t>
      </w:r>
    </w:p>
    <w:p w:rsidR="00883BE4" w:rsidRDefault="00883BE4" w:rsidP="00B65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3BE4" w:rsidRDefault="00883BE4" w:rsidP="00B65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 Контроль за выполнением настоящего постановления возложить на контрактного управляющего сельского поселения Нижнее Санчелеево муниципального района Ставропольский Белоскова Н.И.</w:t>
      </w:r>
    </w:p>
    <w:p w:rsidR="00883BE4" w:rsidRDefault="00883BE4" w:rsidP="00B65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4.  Настоящее постановление вступает в силу с момента его подписания.</w:t>
      </w:r>
    </w:p>
    <w:p w:rsidR="00883BE4" w:rsidRDefault="00883BE4" w:rsidP="00B65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BE4" w:rsidRDefault="00883BE4" w:rsidP="00267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883BE4" w:rsidRDefault="00883BE4" w:rsidP="00267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BE4" w:rsidRDefault="00883BE4" w:rsidP="00267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BE4" w:rsidRDefault="00883BE4" w:rsidP="00B65C68">
      <w:pPr>
        <w:tabs>
          <w:tab w:val="left" w:pos="720"/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Глава сельского поселения                                                    Н.И.Белосков</w:t>
      </w:r>
    </w:p>
    <w:p w:rsidR="00883BE4" w:rsidRDefault="00883BE4" w:rsidP="00CF22E9">
      <w:pPr>
        <w:widowControl w:val="0"/>
        <w:autoSpaceDE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ПРИЛОЖЕНИЕ № 1</w:t>
      </w:r>
    </w:p>
    <w:p w:rsidR="00883BE4" w:rsidRDefault="00883BE4" w:rsidP="00B65C68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883BE4" w:rsidRDefault="00883BE4" w:rsidP="00B65C68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883BE4" w:rsidRDefault="00883BE4" w:rsidP="00B65C68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883BE4" w:rsidRDefault="00883BE4" w:rsidP="00B65C68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24 марта 2014г №4</w:t>
      </w:r>
    </w:p>
    <w:p w:rsidR="00883BE4" w:rsidRDefault="00883BE4" w:rsidP="00B65C68">
      <w:pPr>
        <w:rPr>
          <w:rFonts w:ascii="Times New Roman" w:hAnsi="Times New Roman" w:cs="Times New Roman"/>
          <w:sz w:val="24"/>
          <w:szCs w:val="24"/>
        </w:rPr>
      </w:pPr>
    </w:p>
    <w:p w:rsidR="00883BE4" w:rsidRDefault="00883BE4" w:rsidP="00B65C68">
      <w:pPr>
        <w:rPr>
          <w:rFonts w:ascii="Times New Roman" w:hAnsi="Times New Roman" w:cs="Times New Roman"/>
          <w:sz w:val="24"/>
          <w:szCs w:val="24"/>
        </w:rPr>
      </w:pPr>
    </w:p>
    <w:p w:rsidR="00883BE4" w:rsidRDefault="00883BE4" w:rsidP="00B65C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883BE4" w:rsidRDefault="00883BE4" w:rsidP="00B65C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осуществления контроля заказчиком в сфере закупок </w:t>
      </w:r>
    </w:p>
    <w:p w:rsidR="00883BE4" w:rsidRDefault="00883BE4" w:rsidP="00B65C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обеспечения муниципальных нужд сельского поселения Нижнее Санчелеево муниципального района Ставропольский</w:t>
      </w:r>
    </w:p>
    <w:p w:rsidR="00883BE4" w:rsidRDefault="00883BE4" w:rsidP="00B65C6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3BE4" w:rsidRDefault="00883BE4" w:rsidP="00B65C68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:rsidR="00883BE4" w:rsidRDefault="00883BE4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Настоящий Порядок разработан в целях исполнения требований статьи 101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(далее - Федеральный закон  от 05 апреля 2013 года № 44-ФЗ) для обеспечения единого подхода к порядку осуществления контроля заказчиком за исполнением поставщиком (подрядчиком, исполнителем) условий контракта в соответствии с законодательством Российской Федерации.</w:t>
      </w:r>
    </w:p>
    <w:p w:rsidR="00883BE4" w:rsidRDefault="00883BE4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Предметом контроля в сфере закупок, осуществляемого заказчиком, является  исполнение поставщиком (подрядчиком, исполнителем) условий контракта в соответствии с законодательством Российской Федерации и предусмотренным </w:t>
      </w:r>
      <w:hyperlink r:id="rId5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5 статьи 30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05 апреля 2013 года № 44-ФЗ, привлечением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организаций.</w:t>
      </w:r>
    </w:p>
    <w:p w:rsidR="00883BE4" w:rsidRDefault="00883BE4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При осуществлении контроля заказчик осуществляет, в том числе контроль в отношении:</w:t>
      </w:r>
    </w:p>
    <w:p w:rsidR="00883BE4" w:rsidRDefault="00883BE4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1.3.1. своевременности применения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883BE4" w:rsidRDefault="00883BE4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1.3.2. соответствия поставленного товара, выполненной работы (ее результата) или оказанной услуги условиям контракта;</w:t>
      </w:r>
    </w:p>
    <w:p w:rsidR="00883BE4" w:rsidRDefault="00883BE4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1.3.3. своевременности, полноты и достоверности отражения в документах учета поставленного товара, выполненной работы (ее результата) или оказанной услуги в соответствии с условиями контракта;</w:t>
      </w:r>
    </w:p>
    <w:p w:rsidR="00883BE4" w:rsidRDefault="00883BE4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1.3.4. соответствия документов, передаваемых поставщиком (подрядчиком, исполнителем) заказчику для подтверждения соответствия качества поставленного товара, выполненной работы (ее результата) или оказанной услуги в соответствии с условиями контракта;</w:t>
      </w:r>
    </w:p>
    <w:p w:rsidR="00883BE4" w:rsidRDefault="00883BE4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1.3.5. изменений условий контракта в случаях, предусмотренных статьей 34 и </w:t>
      </w:r>
      <w:hyperlink r:id="rId6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95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05 апреля 2013 года № 44-ФЗ;</w:t>
      </w:r>
    </w:p>
    <w:p w:rsidR="00883BE4" w:rsidRDefault="00883BE4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1.3.6. своевременности направления требований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ненадлежащего исполнения поставщиком (подрядчиком, исполнителем) обязательств, предусмотренных условиями контракта;</w:t>
      </w:r>
    </w:p>
    <w:p w:rsidR="00883BE4" w:rsidRDefault="00883BE4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1.3.7. условий в случаях определённых в части 22 </w:t>
      </w:r>
      <w:hyperlink r:id="rId7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статьи </w:t>
        </w:r>
      </w:hyperlink>
      <w:r>
        <w:rPr>
          <w:rFonts w:ascii="Times New Roman" w:hAnsi="Times New Roman" w:cs="Times New Roman"/>
          <w:sz w:val="24"/>
          <w:szCs w:val="24"/>
        </w:rPr>
        <w:t>34 Федерального закона                       от 05 апреля 2013 года № 44-ФЗ;</w:t>
      </w:r>
    </w:p>
    <w:p w:rsidR="00883BE4" w:rsidRDefault="00883BE4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1.3.8. соблюдения условий о привлечении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 в случае, предусмотренном </w:t>
      </w:r>
      <w:hyperlink r:id="rId8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30 Федерального закона от 05 апреля 2013 года № 44-ФЗ, включается в контракты;</w:t>
      </w:r>
    </w:p>
    <w:p w:rsidR="00883BE4" w:rsidRDefault="00883BE4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1.3.9. своевременности применения мер гражданско-правовой ответственности поставщиков (подрядчиков, исполнителей) за неисполнение условия, и привлечении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 включённого в контракт.</w:t>
      </w:r>
    </w:p>
    <w:p w:rsidR="00883BE4" w:rsidRDefault="00883BE4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Контроль осуществляется контрактным управляющим сельского поселения Нижнее Санчелеево, определенным на основании статьи 38 Федерального закона от 05 апреля 2013 года № 44-ФЗ (далее – должностное лицо заказчика).  </w:t>
      </w:r>
    </w:p>
    <w:p w:rsidR="00883BE4" w:rsidRDefault="00883BE4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Должностное лицо заказчика ведет журнал регистрации нарушений поставщиками (подрядчиками, исполнителями) условий контрактов по форме согласно приложению № 1 к настоящему Порядку. Журнал может быть единым для всех контрактов и (или) индивидуальным для каждого контракта отдельно. Указанный журнал подлежит хранению у заказчика в течение трех лет со дня внесения в него последней записи.</w:t>
      </w:r>
    </w:p>
    <w:p w:rsidR="00883BE4" w:rsidRDefault="00883BE4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При осуществлении контроля, за исполнением поставщиком (подрядчиком, исполнителем) условий контракта заказчик вправе привлекать иных лиц имеющих необходимые специальные знания, навыки и опыт, которыми не владеют должностные лица заказчика создавать комиссии, рабочие группы положения, о деятельности которых утверждаются правовыми актами заказчика, посещать место проведения работ, оказания услуг, запрашивать, необходимы материалы и документы у поставщика (подрядчика, исполнителя) связанные с условиями исполнения контракта.</w:t>
      </w:r>
    </w:p>
    <w:p w:rsidR="00883BE4" w:rsidRDefault="00883BE4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83BE4" w:rsidRDefault="00883BE4" w:rsidP="00B65C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3BE4" w:rsidRDefault="00883BE4" w:rsidP="00B65C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3BE4" w:rsidRDefault="00883BE4" w:rsidP="00B65C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II. Порядок осуществления контроля</w:t>
      </w:r>
    </w:p>
    <w:p w:rsidR="00883BE4" w:rsidRDefault="00883BE4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В случае если в ходе исполнения контракта, должностным лицом заказчика будет установлен факт (факты) неисполнения поставщиком (подрядчиком, исполнителем) условий контракта, а также факт (факты) не привлечения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организаций, в случае если заказчиком установлено такое требование в извещении об осуществлении закупки, он обязан незамедлительно:</w:t>
      </w:r>
    </w:p>
    <w:p w:rsidR="00883BE4" w:rsidRDefault="00883BE4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проинформировать об этом заказчика;</w:t>
      </w:r>
    </w:p>
    <w:p w:rsidR="00883BE4" w:rsidRDefault="00883BE4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назначить место, дату и время начала работы по факту несоблюдения условий контракта;</w:t>
      </w:r>
    </w:p>
    <w:p w:rsidR="00883BE4" w:rsidRDefault="00883BE4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уведомить заинтересованных лиц заказчика и иных лиц о дате и времени начала работы;</w:t>
      </w:r>
    </w:p>
    <w:p w:rsidR="00883BE4" w:rsidRDefault="00883BE4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уведомить поставщика (подрядчика, исполнителя) о дате и времени начала работы по факту несоблюдения условий контракта и предложить ему направить своего представителя для участия в работе по такому факту.</w:t>
      </w:r>
    </w:p>
    <w:p w:rsidR="00883BE4" w:rsidRDefault="00883BE4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 В функции должностного лица заказчика  входит:</w:t>
      </w:r>
    </w:p>
    <w:p w:rsidR="00883BE4" w:rsidRDefault="00883BE4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установление и фиксация факта (фактов) соблюдения (несоблюдения) поставщиком (подрядчиком, исполнителем) условий контракта;</w:t>
      </w:r>
    </w:p>
    <w:p w:rsidR="00883BE4" w:rsidRDefault="00883BE4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подготовка акта по результатам контроля исполнения поставщиком (подрядчиком, исполнителем) условий контракта (далее - акт), в соответствии с пунктом 10 Порядка по форме согласно приложению № 2 к настоящему Порядку;</w:t>
      </w:r>
    </w:p>
    <w:p w:rsidR="00883BE4" w:rsidRDefault="00883BE4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подписание акта;</w:t>
      </w:r>
    </w:p>
    <w:p w:rsidR="00883BE4" w:rsidRDefault="00883BE4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осуществление иных полномочий, предусмотренных Федеральным законом от                         05 апреля 2013 года № 44-ФЗ.</w:t>
      </w:r>
    </w:p>
    <w:p w:rsidR="00883BE4" w:rsidRDefault="00883BE4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Акт составляется в двух экземплярах в течение 5 рабочих дней со дня установления и фиксация факта (фактов) соблюдения (несоблюдения) поставщиком (подрядчиком, исполнителем) условий контракта, а также факта (фактов) не привлечения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организаций, в случае если заказчиком установлено такое требование в извещении об осуществлении закупки - по одному для заказчика и поставщика (подрядчика, исполнителя). В акте отражаются, в том числе результаты контроля определённые в пункте 1.4 настоящего Порядка в случае установления таких фактов, мнение представителя поставщика (подрядчика, исполнителя), в случае его участия в работе по установленным фактам, если поставщик (подрядчик, исполнитель) был своевременно проинформирован о месте, дате и времени начала работы и его представитель не прибыл для участия в работе должностных лиц, в акте делается соответствующая запись. Рекомендации поставщику (подрядчику, исполнителю) и заказчику по устранению нарушений условий контракта, целесообразность инициирования заказчиком обращения в суд с иском к поставщику (подрядчику, исполнителю) также отражаются в акте.</w:t>
      </w:r>
    </w:p>
    <w:p w:rsidR="00883BE4" w:rsidRDefault="00883BE4" w:rsidP="00B65C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bCs/>
          <w:sz w:val="24"/>
          <w:szCs w:val="24"/>
        </w:rPr>
        <w:t>. Результаты контроля</w:t>
      </w:r>
    </w:p>
    <w:p w:rsidR="00883BE4" w:rsidRDefault="00883BE4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В течение дня, следующего за днем поступления акта, заказчик готовит и принимает решение о направлении поставщику (подрядчику, исполнителю) письменной претензии с требованием об устранении нарушений условий контракта, и один экземпляр акта. В претензии должен быть установлен срок для устранения поставщиком (подрядчиком, исполнителем) нарушений условий контракта. Такой срок устанавливается в соответствии с условиями контракта, и содержащихся в акте сведений. Такая претензия должна быть подписана заказчиком. Заказчик обязан обеспечить направление претензии поставщику (подрядчику, исполнителю). </w:t>
      </w:r>
    </w:p>
    <w:p w:rsidR="00883BE4" w:rsidRDefault="00883BE4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Заказчик применяет к поставщику (подрядчику, исполнителю) меры ответственности за неисполнение условий контракта, предусмотренные таким контрактом с учётом положений статьи 34 Федерального закона от 05 апреля 2013 года № 44-ФЗ, а также не привлечения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организаций, в случае если заказчиком установлено такое требование в извещении об осуществлении закупки. </w:t>
      </w:r>
    </w:p>
    <w:p w:rsidR="00883BE4" w:rsidRDefault="00883BE4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При нарушений поставщиком (подрядчиком, исполнителем) условий контракта, а также не привлечения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организаций, в случае если заказчиком установлено такое требование в извещении об осуществлении закупки заказчик вправе принять решение о расторжении контракта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законодательством, с учётом положений статьи 95 Федерального закона от 05 апреля 2013 года № 44-ФЗ.</w:t>
      </w:r>
    </w:p>
    <w:p w:rsidR="00883BE4" w:rsidRDefault="00883BE4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В случае, если при осуществлении контроля должностным лицом заказчика выявлены факты, в которых усматриваются признаки преступления или административного правонарушения, заказчик незамедлительно передает материалы и документы в правоохранительные органы.</w:t>
      </w:r>
    </w:p>
    <w:p w:rsidR="00883BE4" w:rsidRDefault="00883BE4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                                         </w:t>
      </w:r>
    </w:p>
    <w:p w:rsidR="00883BE4" w:rsidRDefault="00883BE4" w:rsidP="00B65C68">
      <w:pPr>
        <w:rPr>
          <w:rFonts w:ascii="Times New Roman" w:hAnsi="Times New Roman" w:cs="Times New Roman"/>
          <w:sz w:val="24"/>
          <w:szCs w:val="24"/>
        </w:rPr>
      </w:pPr>
    </w:p>
    <w:p w:rsidR="00883BE4" w:rsidRDefault="00883BE4" w:rsidP="00B65C6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83BE4" w:rsidRDefault="00883BE4" w:rsidP="00B65C6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83BE4" w:rsidRDefault="00883BE4" w:rsidP="00B65C6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83BE4" w:rsidRDefault="00883BE4" w:rsidP="00B65C6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83BE4" w:rsidRDefault="00883BE4" w:rsidP="00B65C6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83BE4" w:rsidRDefault="00883BE4" w:rsidP="00B65C6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83BE4" w:rsidRDefault="00883BE4" w:rsidP="00B65C6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83BE4" w:rsidRDefault="00883BE4" w:rsidP="00B65C6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883BE4" w:rsidRDefault="00883BE4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Порядку осуществления заказчиком</w:t>
      </w:r>
    </w:p>
    <w:p w:rsidR="00883BE4" w:rsidRDefault="00883BE4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сфере закупок для обеспечения муниципальных нужд</w:t>
      </w:r>
    </w:p>
    <w:p w:rsidR="00883BE4" w:rsidRDefault="00883BE4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Нижнее Санчелеево</w:t>
      </w:r>
    </w:p>
    <w:p w:rsidR="00883BE4" w:rsidRDefault="00883BE4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83BE4" w:rsidRDefault="00883BE4" w:rsidP="00B65C68">
      <w:pPr>
        <w:rPr>
          <w:rFonts w:ascii="Times New Roman" w:hAnsi="Times New Roman" w:cs="Times New Roman"/>
          <w:sz w:val="24"/>
          <w:szCs w:val="24"/>
        </w:rPr>
      </w:pPr>
    </w:p>
    <w:p w:rsidR="00883BE4" w:rsidRDefault="00883BE4" w:rsidP="00B65C68">
      <w:pPr>
        <w:jc w:val="both"/>
        <w:rPr>
          <w:sz w:val="28"/>
          <w:szCs w:val="28"/>
        </w:rPr>
      </w:pPr>
    </w:p>
    <w:p w:rsidR="00883BE4" w:rsidRDefault="00883BE4" w:rsidP="00B65C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ЖУРНАЛ </w:t>
      </w:r>
    </w:p>
    <w:p w:rsidR="00883BE4" w:rsidRDefault="00883BE4" w:rsidP="00B65C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заказчика – администрации сельского поселения Нижнее Санчелеево</w:t>
      </w:r>
    </w:p>
    <w:p w:rsidR="00883BE4" w:rsidRDefault="00883BE4" w:rsidP="00B65C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</w:t>
      </w:r>
    </w:p>
    <w:p w:rsidR="00883BE4" w:rsidRDefault="00883BE4" w:rsidP="00B65C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регистрации нарушений поставщиками (подрядчиками,</w:t>
      </w:r>
    </w:p>
    <w:p w:rsidR="00883BE4" w:rsidRDefault="00883BE4" w:rsidP="00B65C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исполнителями) условий контрактов</w:t>
      </w:r>
    </w:p>
    <w:p w:rsidR="00883BE4" w:rsidRDefault="00883BE4" w:rsidP="00B65C68">
      <w:pPr>
        <w:jc w:val="center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8"/>
        <w:gridCol w:w="864"/>
        <w:gridCol w:w="1417"/>
        <w:gridCol w:w="1374"/>
        <w:gridCol w:w="1278"/>
        <w:gridCol w:w="1021"/>
        <w:gridCol w:w="1164"/>
        <w:gridCol w:w="1202"/>
        <w:gridCol w:w="802"/>
      </w:tblGrid>
      <w:tr w:rsidR="00883BE4" w:rsidRPr="001B44D5">
        <w:tc>
          <w:tcPr>
            <w:tcW w:w="0" w:type="auto"/>
          </w:tcPr>
          <w:p w:rsidR="00883BE4" w:rsidRPr="001B44D5" w:rsidRDefault="00883BE4">
            <w:pPr>
              <w:jc w:val="center"/>
              <w:rPr>
                <w:sz w:val="16"/>
                <w:szCs w:val="16"/>
              </w:rPr>
            </w:pPr>
            <w:r w:rsidRPr="001B44D5">
              <w:rPr>
                <w:sz w:val="16"/>
                <w:szCs w:val="16"/>
              </w:rPr>
              <w:t>№ п/п</w:t>
            </w:r>
          </w:p>
        </w:tc>
        <w:tc>
          <w:tcPr>
            <w:tcW w:w="0" w:type="auto"/>
          </w:tcPr>
          <w:p w:rsidR="00883BE4" w:rsidRPr="001B44D5" w:rsidRDefault="00883BE4">
            <w:pPr>
              <w:jc w:val="center"/>
              <w:rPr>
                <w:sz w:val="16"/>
                <w:szCs w:val="16"/>
              </w:rPr>
            </w:pPr>
            <w:r w:rsidRPr="001B44D5">
              <w:rPr>
                <w:sz w:val="16"/>
                <w:szCs w:val="16"/>
              </w:rPr>
              <w:t>Дата внесения записи</w:t>
            </w:r>
          </w:p>
        </w:tc>
        <w:tc>
          <w:tcPr>
            <w:tcW w:w="0" w:type="auto"/>
          </w:tcPr>
          <w:p w:rsidR="00883BE4" w:rsidRPr="001B44D5" w:rsidRDefault="00883BE4">
            <w:pPr>
              <w:jc w:val="center"/>
              <w:rPr>
                <w:sz w:val="16"/>
                <w:szCs w:val="16"/>
              </w:rPr>
            </w:pPr>
            <w:r w:rsidRPr="001B44D5">
              <w:rPr>
                <w:sz w:val="16"/>
                <w:szCs w:val="16"/>
              </w:rPr>
              <w:t xml:space="preserve"> Дата и № муниципального контракта, гражданско-правового договора</w:t>
            </w:r>
          </w:p>
        </w:tc>
        <w:tc>
          <w:tcPr>
            <w:tcW w:w="0" w:type="auto"/>
          </w:tcPr>
          <w:p w:rsidR="00883BE4" w:rsidRPr="001B44D5" w:rsidRDefault="00883BE4">
            <w:pPr>
              <w:jc w:val="center"/>
              <w:rPr>
                <w:sz w:val="16"/>
                <w:szCs w:val="16"/>
              </w:rPr>
            </w:pPr>
            <w:r w:rsidRPr="001B44D5">
              <w:rPr>
                <w:sz w:val="16"/>
                <w:szCs w:val="16"/>
              </w:rPr>
              <w:t>Дата обнаружения нарушений поставщиками (подрядчиками,</w:t>
            </w:r>
          </w:p>
          <w:p w:rsidR="00883BE4" w:rsidRPr="001B44D5" w:rsidRDefault="00883BE4">
            <w:pPr>
              <w:jc w:val="center"/>
              <w:rPr>
                <w:sz w:val="16"/>
                <w:szCs w:val="16"/>
              </w:rPr>
            </w:pPr>
            <w:r w:rsidRPr="001B44D5">
              <w:rPr>
                <w:sz w:val="16"/>
                <w:szCs w:val="16"/>
              </w:rPr>
              <w:t xml:space="preserve">исполнителями) условий контракта </w:t>
            </w:r>
          </w:p>
        </w:tc>
        <w:tc>
          <w:tcPr>
            <w:tcW w:w="0" w:type="auto"/>
          </w:tcPr>
          <w:p w:rsidR="00883BE4" w:rsidRPr="001B44D5" w:rsidRDefault="00883BE4">
            <w:pPr>
              <w:jc w:val="center"/>
              <w:rPr>
                <w:sz w:val="16"/>
                <w:szCs w:val="16"/>
              </w:rPr>
            </w:pPr>
            <w:r w:rsidRPr="001B44D5">
              <w:rPr>
                <w:sz w:val="16"/>
                <w:szCs w:val="16"/>
              </w:rPr>
              <w:t>Описание обнаруженных нарушений условий контракта</w:t>
            </w:r>
          </w:p>
        </w:tc>
        <w:tc>
          <w:tcPr>
            <w:tcW w:w="0" w:type="auto"/>
          </w:tcPr>
          <w:p w:rsidR="00883BE4" w:rsidRPr="001B44D5" w:rsidRDefault="00883BE4">
            <w:pPr>
              <w:jc w:val="center"/>
              <w:rPr>
                <w:sz w:val="16"/>
                <w:szCs w:val="16"/>
              </w:rPr>
            </w:pPr>
            <w:r w:rsidRPr="001B44D5">
              <w:rPr>
                <w:sz w:val="16"/>
                <w:szCs w:val="16"/>
              </w:rPr>
              <w:t>Меры, принятые для устранения нарушений</w:t>
            </w:r>
          </w:p>
        </w:tc>
        <w:tc>
          <w:tcPr>
            <w:tcW w:w="0" w:type="auto"/>
          </w:tcPr>
          <w:p w:rsidR="00883BE4" w:rsidRPr="001B44D5" w:rsidRDefault="00883BE4">
            <w:pPr>
              <w:jc w:val="center"/>
              <w:rPr>
                <w:sz w:val="16"/>
                <w:szCs w:val="16"/>
              </w:rPr>
            </w:pPr>
            <w:r w:rsidRPr="001B44D5">
              <w:rPr>
                <w:sz w:val="16"/>
                <w:szCs w:val="16"/>
              </w:rPr>
              <w:t>Действия поставщика (подрядчика,</w:t>
            </w:r>
          </w:p>
          <w:p w:rsidR="00883BE4" w:rsidRPr="001B44D5" w:rsidRDefault="00883BE4">
            <w:pPr>
              <w:jc w:val="center"/>
              <w:rPr>
                <w:sz w:val="16"/>
                <w:szCs w:val="16"/>
              </w:rPr>
            </w:pPr>
            <w:r w:rsidRPr="001B44D5">
              <w:rPr>
                <w:sz w:val="16"/>
                <w:szCs w:val="16"/>
              </w:rPr>
              <w:t>исполнителя) по устранению нарушений</w:t>
            </w:r>
          </w:p>
        </w:tc>
        <w:tc>
          <w:tcPr>
            <w:tcW w:w="0" w:type="auto"/>
          </w:tcPr>
          <w:p w:rsidR="00883BE4" w:rsidRPr="001B44D5" w:rsidRDefault="00883BE4">
            <w:pPr>
              <w:jc w:val="center"/>
              <w:rPr>
                <w:sz w:val="16"/>
                <w:szCs w:val="16"/>
              </w:rPr>
            </w:pPr>
            <w:r w:rsidRPr="001B44D5">
              <w:rPr>
                <w:sz w:val="16"/>
                <w:szCs w:val="16"/>
              </w:rPr>
              <w:t>Ф.И.О. должностного лица</w:t>
            </w:r>
          </w:p>
        </w:tc>
        <w:tc>
          <w:tcPr>
            <w:tcW w:w="0" w:type="auto"/>
          </w:tcPr>
          <w:p w:rsidR="00883BE4" w:rsidRPr="001B44D5" w:rsidRDefault="00883BE4">
            <w:pPr>
              <w:jc w:val="center"/>
              <w:rPr>
                <w:sz w:val="16"/>
                <w:szCs w:val="16"/>
              </w:rPr>
            </w:pPr>
            <w:r w:rsidRPr="001B44D5">
              <w:rPr>
                <w:sz w:val="16"/>
                <w:szCs w:val="16"/>
              </w:rPr>
              <w:t>Подпись</w:t>
            </w:r>
          </w:p>
        </w:tc>
      </w:tr>
      <w:tr w:rsidR="00883BE4" w:rsidRPr="001B44D5">
        <w:tc>
          <w:tcPr>
            <w:tcW w:w="0" w:type="auto"/>
          </w:tcPr>
          <w:p w:rsidR="00883BE4" w:rsidRPr="001B44D5" w:rsidRDefault="00883B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83BE4" w:rsidRPr="001B44D5" w:rsidRDefault="00883B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83BE4" w:rsidRPr="001B44D5" w:rsidRDefault="00883B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83BE4" w:rsidRPr="001B44D5" w:rsidRDefault="00883B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83BE4" w:rsidRPr="001B44D5" w:rsidRDefault="00883B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83BE4" w:rsidRPr="001B44D5" w:rsidRDefault="00883B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83BE4" w:rsidRPr="001B44D5" w:rsidRDefault="00883B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83BE4" w:rsidRPr="001B44D5" w:rsidRDefault="00883B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83BE4" w:rsidRPr="001B44D5" w:rsidRDefault="00883BE4">
            <w:pPr>
              <w:jc w:val="center"/>
              <w:rPr>
                <w:sz w:val="16"/>
                <w:szCs w:val="16"/>
              </w:rPr>
            </w:pPr>
          </w:p>
        </w:tc>
      </w:tr>
      <w:tr w:rsidR="00883BE4" w:rsidRPr="001B44D5">
        <w:tc>
          <w:tcPr>
            <w:tcW w:w="0" w:type="auto"/>
          </w:tcPr>
          <w:p w:rsidR="00883BE4" w:rsidRPr="001B44D5" w:rsidRDefault="00883B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83BE4" w:rsidRPr="001B44D5" w:rsidRDefault="00883B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83BE4" w:rsidRPr="001B44D5" w:rsidRDefault="00883B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83BE4" w:rsidRPr="001B44D5" w:rsidRDefault="00883B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83BE4" w:rsidRPr="001B44D5" w:rsidRDefault="00883B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83BE4" w:rsidRPr="001B44D5" w:rsidRDefault="00883B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83BE4" w:rsidRPr="001B44D5" w:rsidRDefault="00883B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83BE4" w:rsidRPr="001B44D5" w:rsidRDefault="00883B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83BE4" w:rsidRPr="001B44D5" w:rsidRDefault="00883BE4">
            <w:pPr>
              <w:jc w:val="center"/>
              <w:rPr>
                <w:sz w:val="16"/>
                <w:szCs w:val="16"/>
              </w:rPr>
            </w:pPr>
          </w:p>
        </w:tc>
      </w:tr>
    </w:tbl>
    <w:p w:rsidR="00883BE4" w:rsidRDefault="00883BE4" w:rsidP="00B65C68">
      <w:pPr>
        <w:jc w:val="center"/>
        <w:rPr>
          <w:sz w:val="28"/>
          <w:szCs w:val="28"/>
        </w:rPr>
      </w:pPr>
    </w:p>
    <w:p w:rsidR="00883BE4" w:rsidRDefault="00883BE4" w:rsidP="00B65C68">
      <w:pPr>
        <w:jc w:val="both"/>
        <w:rPr>
          <w:sz w:val="28"/>
          <w:szCs w:val="28"/>
        </w:rPr>
      </w:pPr>
    </w:p>
    <w:p w:rsidR="00883BE4" w:rsidRDefault="00883BE4" w:rsidP="00B65C68">
      <w:pPr>
        <w:jc w:val="both"/>
        <w:rPr>
          <w:sz w:val="28"/>
          <w:szCs w:val="28"/>
        </w:rPr>
      </w:pPr>
    </w:p>
    <w:p w:rsidR="00883BE4" w:rsidRDefault="00883BE4" w:rsidP="00B65C68">
      <w:pPr>
        <w:jc w:val="both"/>
        <w:rPr>
          <w:sz w:val="28"/>
          <w:szCs w:val="28"/>
        </w:rPr>
      </w:pPr>
    </w:p>
    <w:p w:rsidR="00883BE4" w:rsidRDefault="00883BE4" w:rsidP="00B65C68">
      <w:pPr>
        <w:jc w:val="both"/>
        <w:rPr>
          <w:sz w:val="28"/>
          <w:szCs w:val="28"/>
        </w:rPr>
      </w:pPr>
    </w:p>
    <w:p w:rsidR="00883BE4" w:rsidRDefault="00883BE4" w:rsidP="00B65C68">
      <w:pPr>
        <w:jc w:val="both"/>
        <w:rPr>
          <w:sz w:val="28"/>
          <w:szCs w:val="28"/>
        </w:rPr>
      </w:pPr>
    </w:p>
    <w:p w:rsidR="00883BE4" w:rsidRDefault="00883BE4" w:rsidP="00B65C68">
      <w:pPr>
        <w:jc w:val="both"/>
        <w:rPr>
          <w:sz w:val="28"/>
          <w:szCs w:val="28"/>
        </w:rPr>
      </w:pPr>
    </w:p>
    <w:p w:rsidR="00883BE4" w:rsidRDefault="00883BE4" w:rsidP="00B65C68">
      <w:pPr>
        <w:jc w:val="both"/>
        <w:rPr>
          <w:sz w:val="28"/>
          <w:szCs w:val="28"/>
        </w:rPr>
      </w:pPr>
    </w:p>
    <w:p w:rsidR="00883BE4" w:rsidRDefault="00883BE4" w:rsidP="00B65C68">
      <w:pPr>
        <w:jc w:val="both"/>
        <w:rPr>
          <w:sz w:val="28"/>
          <w:szCs w:val="28"/>
        </w:rPr>
      </w:pPr>
    </w:p>
    <w:p w:rsidR="00883BE4" w:rsidRDefault="00883BE4" w:rsidP="00B65C68">
      <w:pPr>
        <w:jc w:val="both"/>
        <w:rPr>
          <w:sz w:val="28"/>
          <w:szCs w:val="28"/>
        </w:rPr>
      </w:pPr>
    </w:p>
    <w:p w:rsidR="00883BE4" w:rsidRDefault="00883BE4" w:rsidP="00B65C68">
      <w:pPr>
        <w:jc w:val="both"/>
        <w:rPr>
          <w:sz w:val="28"/>
          <w:szCs w:val="28"/>
        </w:rPr>
      </w:pPr>
    </w:p>
    <w:p w:rsidR="00883BE4" w:rsidRDefault="00883BE4" w:rsidP="00B65C6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883BE4" w:rsidRDefault="00883BE4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Порядку осуществления заказчиком</w:t>
      </w:r>
    </w:p>
    <w:p w:rsidR="00883BE4" w:rsidRDefault="00883BE4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сфере закупок для обеспечения муниципальных нужд</w:t>
      </w:r>
    </w:p>
    <w:p w:rsidR="00883BE4" w:rsidRDefault="00883BE4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поселения_Нижнее Санчелеево </w:t>
      </w:r>
    </w:p>
    <w:p w:rsidR="00883BE4" w:rsidRDefault="00883BE4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83BE4" w:rsidRDefault="00883BE4" w:rsidP="00B65C68">
      <w:pPr>
        <w:rPr>
          <w:rFonts w:ascii="Times New Roman" w:hAnsi="Times New Roman" w:cs="Times New Roman"/>
          <w:sz w:val="20"/>
          <w:szCs w:val="20"/>
        </w:rPr>
      </w:pPr>
    </w:p>
    <w:p w:rsidR="00883BE4" w:rsidRDefault="00883BE4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3BE4" w:rsidRDefault="00883BE4" w:rsidP="00B65C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Акт №___</w:t>
      </w:r>
    </w:p>
    <w:p w:rsidR="00883BE4" w:rsidRDefault="00883BE4" w:rsidP="00B65C6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по результатам контроля исполнения поставщиком (подрядчиком, исполнителем) </w:t>
      </w:r>
    </w:p>
    <w:p w:rsidR="00883BE4" w:rsidRDefault="00883BE4" w:rsidP="00B65C6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условий контракта</w:t>
      </w:r>
    </w:p>
    <w:p w:rsidR="00883BE4" w:rsidRDefault="00883BE4" w:rsidP="00B65C68">
      <w:pPr>
        <w:jc w:val="center"/>
        <w:rPr>
          <w:rFonts w:ascii="Times New Roman" w:hAnsi="Times New Roman" w:cs="Times New Roman"/>
          <w:b/>
          <w:bCs/>
        </w:rPr>
      </w:pPr>
    </w:p>
    <w:p w:rsidR="00883BE4" w:rsidRDefault="00883BE4" w:rsidP="00B65C68">
      <w:pPr>
        <w:tabs>
          <w:tab w:val="left" w:pos="7773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«___»____________20__г.</w:t>
      </w:r>
      <w:r>
        <w:rPr>
          <w:rFonts w:ascii="Times New Roman" w:hAnsi="Times New Roman" w:cs="Times New Roman"/>
          <w:b/>
          <w:bCs/>
        </w:rPr>
        <w:t xml:space="preserve">                                                 </w:t>
      </w:r>
      <w:r>
        <w:rPr>
          <w:rFonts w:ascii="Times New Roman" w:hAnsi="Times New Roman" w:cs="Times New Roman"/>
        </w:rPr>
        <w:t>муниципальный район Ставропольский</w:t>
      </w:r>
    </w:p>
    <w:p w:rsidR="00883BE4" w:rsidRDefault="00883BE4" w:rsidP="00B65C68">
      <w:pPr>
        <w:jc w:val="both"/>
        <w:rPr>
          <w:rFonts w:ascii="Times New Roman" w:hAnsi="Times New Roman" w:cs="Times New Roman"/>
        </w:rPr>
      </w:pPr>
    </w:p>
    <w:p w:rsidR="00883BE4" w:rsidRDefault="00883BE4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</w:rPr>
        <w:t xml:space="preserve">Должностное лицо (а) заказчика _________________________________________ в составе: </w:t>
      </w:r>
    </w:p>
    <w:p w:rsidR="00883BE4" w:rsidRDefault="00883BE4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(наименование заказчика)</w:t>
      </w:r>
    </w:p>
    <w:p w:rsidR="00883BE4" w:rsidRDefault="00883BE4" w:rsidP="00B65C68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883BE4" w:rsidRDefault="00883BE4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(перечень с указанием должности, фамилии, имени, отчества).</w:t>
      </w:r>
    </w:p>
    <w:p w:rsidR="00883BE4" w:rsidRDefault="00883BE4" w:rsidP="00B65C68">
      <w:pPr>
        <w:ind w:firstLine="567"/>
        <w:jc w:val="both"/>
        <w:rPr>
          <w:rFonts w:ascii="Times New Roman" w:hAnsi="Times New Roman" w:cs="Times New Roman"/>
        </w:rPr>
      </w:pPr>
    </w:p>
    <w:p w:rsidR="00883BE4" w:rsidRDefault="00883BE4" w:rsidP="00B65C6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результатам контроля исполнения поставщиком (подрядчиком, исполнителем) условий контракта от «____» __________ 20__ г. № ____(на поставку товара, выполнения работ, оказания услуг) заключённому с _____________________________________________________ ,</w:t>
      </w:r>
    </w:p>
    <w:p w:rsidR="00883BE4" w:rsidRDefault="00883BE4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(указать наименование поставщика (подрядчика, исполнителя)</w:t>
      </w:r>
    </w:p>
    <w:p w:rsidR="00883BE4" w:rsidRDefault="00883BE4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участием (без участия) представителя поставщика (исполнителя, подрядчика) - ____________________________________________________________________________</w:t>
      </w:r>
    </w:p>
    <w:p w:rsidR="00883BE4" w:rsidRDefault="00883BE4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(указать должность, фамилию, имя, отчество)</w:t>
      </w:r>
    </w:p>
    <w:p w:rsidR="00883BE4" w:rsidRDefault="00883BE4" w:rsidP="00B65C68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883BE4" w:rsidRDefault="00883BE4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Поставщик получил уведомление о месте, дате и времени начала работы по контролю  «____» __________ 20__ г. Уведомление было направлено поставщику (исполнителю, подрядчику) посредством (указать способ передачи уведомления - телефонограмма, письменно, почтовым отправлением и т.п.). </w:t>
      </w:r>
    </w:p>
    <w:p w:rsidR="00883BE4" w:rsidRDefault="00883BE4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Было установлено следующее: __________________________________________________</w:t>
      </w:r>
    </w:p>
    <w:p w:rsidR="00883BE4" w:rsidRDefault="00883BE4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883BE4" w:rsidRDefault="00883BE4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(указать факт (факты) неисполнения поставщиком (подрядчиком, исполнителем) условий контракта, со ссылками на статьи контракта; указать обстоятельства непосредственно связанные с неисполнением условий контракта; причины оказавшие влияние на неисполнением условий контракта).</w:t>
      </w:r>
    </w:p>
    <w:p w:rsidR="00883BE4" w:rsidRDefault="00883BE4" w:rsidP="00B65C6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Рекомендации поставщику и заказчику:___________________________________________</w:t>
      </w:r>
    </w:p>
    <w:p w:rsidR="00883BE4" w:rsidRDefault="00883BE4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883BE4" w:rsidRDefault="00883BE4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(указать рекомендации поставщику (подрядчику, исполнителю) и заказчику по устранению нарушений условий контракта, целесообразность инициирования заказчиком обращения в суд с иском к поставщику (подрядчику, исполнителю).</w:t>
      </w:r>
    </w:p>
    <w:p w:rsidR="00883BE4" w:rsidRDefault="00883BE4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:rsidR="00883BE4" w:rsidRDefault="00883BE4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Мнение представителя поставщика (исполнителя, подрядчика): </w:t>
      </w:r>
    </w:p>
    <w:p w:rsidR="00883BE4" w:rsidRDefault="00883BE4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883BE4" w:rsidRDefault="00883BE4" w:rsidP="00B65C68">
      <w:pPr>
        <w:jc w:val="both"/>
        <w:rPr>
          <w:rFonts w:ascii="Times New Roman" w:hAnsi="Times New Roman" w:cs="Times New Roman"/>
        </w:rPr>
      </w:pPr>
    </w:p>
    <w:p w:rsidR="00883BE4" w:rsidRDefault="00883BE4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Настоящий акт составлен в двух экземплярах - по одному для заказчика и поставщика (исполнителя, подрядчика).</w:t>
      </w:r>
    </w:p>
    <w:p w:rsidR="00883BE4" w:rsidRDefault="00883BE4" w:rsidP="00B65C68">
      <w:pPr>
        <w:jc w:val="both"/>
        <w:rPr>
          <w:rFonts w:ascii="Times New Roman" w:hAnsi="Times New Roman" w:cs="Times New Roman"/>
        </w:rPr>
      </w:pPr>
    </w:p>
    <w:p w:rsidR="00883BE4" w:rsidRDefault="00883BE4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Подписи должностного лиц (а) заказчика, представителя поставщика (исполнителя, подрядчика) (в случае его подписания представителем). </w:t>
      </w:r>
    </w:p>
    <w:p w:rsidR="00883BE4" w:rsidRDefault="00883BE4" w:rsidP="00B65C68">
      <w:pPr>
        <w:jc w:val="both"/>
        <w:rPr>
          <w:rFonts w:ascii="Times New Roman" w:hAnsi="Times New Roman" w:cs="Times New Roman"/>
        </w:rPr>
      </w:pPr>
    </w:p>
    <w:p w:rsidR="00883BE4" w:rsidRDefault="00883BE4" w:rsidP="00B65C68">
      <w:pPr>
        <w:jc w:val="both"/>
        <w:rPr>
          <w:rFonts w:ascii="Times New Roman" w:hAnsi="Times New Roman" w:cs="Times New Roman"/>
        </w:rPr>
      </w:pPr>
    </w:p>
    <w:p w:rsidR="00883BE4" w:rsidRDefault="00883BE4" w:rsidP="00B65C68">
      <w:pPr>
        <w:jc w:val="both"/>
        <w:rPr>
          <w:rFonts w:ascii="Times New Roman" w:hAnsi="Times New Roman" w:cs="Times New Roman"/>
        </w:rPr>
      </w:pPr>
    </w:p>
    <w:p w:rsidR="00883BE4" w:rsidRDefault="00883BE4" w:rsidP="00B65C68">
      <w:pPr>
        <w:rPr>
          <w:rFonts w:ascii="Times New Roman" w:hAnsi="Times New Roman" w:cs="Times New Roman"/>
        </w:rPr>
      </w:pPr>
    </w:p>
    <w:p w:rsidR="00883BE4" w:rsidRDefault="00883BE4" w:rsidP="00B65C68">
      <w:pPr>
        <w:rPr>
          <w:rFonts w:ascii="Times New Roman" w:hAnsi="Times New Roman" w:cs="Times New Roman"/>
        </w:rPr>
      </w:pPr>
    </w:p>
    <w:p w:rsidR="00883BE4" w:rsidRDefault="00883BE4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3BE4" w:rsidRDefault="00883BE4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3BE4" w:rsidRDefault="00883BE4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3BE4" w:rsidRDefault="00883BE4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3BE4" w:rsidRDefault="00883BE4" w:rsidP="00B65C68">
      <w:pPr>
        <w:rPr>
          <w:rFonts w:ascii="Times New Roman" w:hAnsi="Times New Roman" w:cs="Times New Roman"/>
        </w:rPr>
      </w:pPr>
    </w:p>
    <w:p w:rsidR="00883BE4" w:rsidRDefault="00883BE4" w:rsidP="00B65C68"/>
    <w:p w:rsidR="00883BE4" w:rsidRDefault="00883BE4"/>
    <w:sectPr w:rsidR="00883BE4" w:rsidSect="00E5575E">
      <w:pgSz w:w="11906" w:h="16838"/>
      <w:pgMar w:top="62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5C68"/>
    <w:rsid w:val="001774E9"/>
    <w:rsid w:val="001B44D5"/>
    <w:rsid w:val="001B7DE4"/>
    <w:rsid w:val="00267A03"/>
    <w:rsid w:val="002A5B71"/>
    <w:rsid w:val="0035281F"/>
    <w:rsid w:val="00460891"/>
    <w:rsid w:val="00624F07"/>
    <w:rsid w:val="00696612"/>
    <w:rsid w:val="006C4C56"/>
    <w:rsid w:val="00707C85"/>
    <w:rsid w:val="0074710A"/>
    <w:rsid w:val="007F48F1"/>
    <w:rsid w:val="00883BE4"/>
    <w:rsid w:val="0092637B"/>
    <w:rsid w:val="009954AD"/>
    <w:rsid w:val="009A1B23"/>
    <w:rsid w:val="009F0E8B"/>
    <w:rsid w:val="009F6AFC"/>
    <w:rsid w:val="00B65C68"/>
    <w:rsid w:val="00BD08B8"/>
    <w:rsid w:val="00BD211F"/>
    <w:rsid w:val="00BF322B"/>
    <w:rsid w:val="00CF22E9"/>
    <w:rsid w:val="00D3693D"/>
    <w:rsid w:val="00E5575E"/>
    <w:rsid w:val="00E931EB"/>
    <w:rsid w:val="00EB5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BE8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E5575E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60891"/>
    <w:rPr>
      <w:rFonts w:ascii="Cambria" w:hAnsi="Cambria" w:cs="Cambria"/>
      <w:b/>
      <w:bCs/>
      <w:kern w:val="32"/>
      <w:sz w:val="32"/>
      <w:szCs w:val="32"/>
    </w:rPr>
  </w:style>
  <w:style w:type="character" w:styleId="Hyperlink">
    <w:name w:val="Hyperlink"/>
    <w:basedOn w:val="DefaultParagraphFont"/>
    <w:uiPriority w:val="99"/>
    <w:semiHidden/>
    <w:rsid w:val="00B65C68"/>
    <w:rPr>
      <w:color w:val="0000FF"/>
      <w:u w:val="single"/>
    </w:rPr>
  </w:style>
  <w:style w:type="paragraph" w:customStyle="1" w:styleId="Style5">
    <w:name w:val="Style5"/>
    <w:basedOn w:val="Normal"/>
    <w:uiPriority w:val="99"/>
    <w:rsid w:val="00E5575E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hAnsi="Georgia" w:cs="Georgia"/>
      <w:sz w:val="24"/>
      <w:szCs w:val="24"/>
    </w:rPr>
  </w:style>
  <w:style w:type="character" w:customStyle="1" w:styleId="FontStyle15">
    <w:name w:val="Font Style15"/>
    <w:basedOn w:val="DefaultParagraphFont"/>
    <w:uiPriority w:val="99"/>
    <w:rsid w:val="00E5575E"/>
    <w:rPr>
      <w:rFonts w:ascii="Courier New" w:hAnsi="Courier New" w:cs="Courier New"/>
      <w:b/>
      <w:bCs/>
      <w:sz w:val="22"/>
      <w:szCs w:val="22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E5575E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E5575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02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FBE19BE871693ED3F4290A5F00C4AB34FBA7F1484547F2E26FEF9DBAB326D622463BC6C0C96164MDK1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0B13000207E464FD743085E1E6A0C934B1FEB531C9B6872CA6F8A0CE7F10B1D5325DDB5529FF249WCE6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0B13000207E464FD743085E1E6A0C934B1FEB531C9B6872CA6F8A0CE7F10B1D5325DDB5529FF249WCE6L" TargetMode="External"/><Relationship Id="rId5" Type="http://schemas.openxmlformats.org/officeDocument/2006/relationships/hyperlink" Target="consultantplus://offline/ref=08BE6B60EFFC9E4F651B885322AB20A01419069CDF353CB348297D3F7DBC2CE7A291FAE1168595D8OAz2J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8</Pages>
  <Words>2354</Words>
  <Characters>13421</Characters>
  <Application>Microsoft Office Outlook</Application>
  <DocSecurity>0</DocSecurity>
  <Lines>0</Lines>
  <Paragraphs>0</Paragraphs>
  <ScaleCrop>false</ScaleCrop>
  <Company>Администрация м.р. Ставропольский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Пользователь</dc:creator>
  <cp:keywords/>
  <dc:description/>
  <cp:lastModifiedBy>1</cp:lastModifiedBy>
  <cp:revision>6</cp:revision>
  <cp:lastPrinted>2014-03-25T09:21:00Z</cp:lastPrinted>
  <dcterms:created xsi:type="dcterms:W3CDTF">2014-03-24T05:47:00Z</dcterms:created>
  <dcterms:modified xsi:type="dcterms:W3CDTF">2014-04-11T04:29:00Z</dcterms:modified>
</cp:coreProperties>
</file>